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A" w:rsidRPr="007923AF" w:rsidRDefault="00D5742A" w:rsidP="00AA1B9C">
      <w:pPr>
        <w:spacing w:line="580" w:lineRule="atLeast"/>
        <w:rPr>
          <w:rFonts w:ascii="宋体"/>
          <w:spacing w:val="-4"/>
          <w:sz w:val="32"/>
          <w:szCs w:val="32"/>
        </w:rPr>
      </w:pPr>
      <w:r w:rsidRPr="007923AF">
        <w:rPr>
          <w:rFonts w:ascii="宋体" w:hAnsi="宋体" w:cs="宋体" w:hint="eastAsia"/>
          <w:spacing w:val="-4"/>
          <w:sz w:val="32"/>
          <w:szCs w:val="32"/>
        </w:rPr>
        <w:t>附件</w:t>
      </w:r>
      <w:r w:rsidRPr="007923AF">
        <w:rPr>
          <w:rFonts w:ascii="宋体" w:hAnsi="宋体" w:cs="宋体"/>
          <w:spacing w:val="-4"/>
          <w:sz w:val="32"/>
          <w:szCs w:val="32"/>
        </w:rPr>
        <w:t>1</w:t>
      </w:r>
    </w:p>
    <w:p w:rsidR="00D5742A" w:rsidRPr="007923AF" w:rsidRDefault="00D5742A" w:rsidP="00AA1B9C">
      <w:pPr>
        <w:spacing w:line="580" w:lineRule="atLeast"/>
        <w:jc w:val="center"/>
        <w:rPr>
          <w:rFonts w:ascii="华文中宋" w:eastAsia="华文中宋" w:hAnsi="华文中宋"/>
          <w:spacing w:val="-4"/>
          <w:sz w:val="40"/>
          <w:szCs w:val="40"/>
        </w:rPr>
      </w:pPr>
      <w:r w:rsidRPr="007923AF">
        <w:rPr>
          <w:rFonts w:ascii="华文中宋" w:eastAsia="华文中宋" w:hAnsi="华文中宋" w:cs="华文中宋" w:hint="eastAsia"/>
          <w:spacing w:val="-4"/>
          <w:sz w:val="40"/>
          <w:szCs w:val="40"/>
        </w:rPr>
        <w:t>慈溪市公建中心信息公开目录</w:t>
      </w:r>
    </w:p>
    <w:p w:rsidR="00D5742A" w:rsidRDefault="00D5742A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4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572"/>
        <w:gridCol w:w="1701"/>
        <w:gridCol w:w="1719"/>
      </w:tblGrid>
      <w:tr w:rsidR="00D5742A">
        <w:trPr>
          <w:trHeight w:val="598"/>
        </w:trPr>
        <w:tc>
          <w:tcPr>
            <w:tcW w:w="1728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D5742A">
        <w:trPr>
          <w:trHeight w:val="932"/>
        </w:trPr>
        <w:tc>
          <w:tcPr>
            <w:tcW w:w="1728" w:type="dxa"/>
            <w:vAlign w:val="center"/>
          </w:tcPr>
          <w:p w:rsidR="00D5742A" w:rsidRPr="000A2B38" w:rsidRDefault="00D5742A" w:rsidP="00F82A26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z w:val="24"/>
                <w:szCs w:val="24"/>
              </w:rPr>
              <w:t>公开指南</w:t>
            </w:r>
          </w:p>
        </w:tc>
        <w:tc>
          <w:tcPr>
            <w:tcW w:w="4572" w:type="dxa"/>
            <w:vAlign w:val="center"/>
          </w:tcPr>
          <w:p w:rsidR="00D5742A" w:rsidRPr="000A2B38" w:rsidRDefault="00D5742A" w:rsidP="000A2B38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z w:val="24"/>
                <w:szCs w:val="24"/>
              </w:rPr>
              <w:t>主动公开信息的分类及编排体系；主动公开获取方式；依申请公开获取方式；工作机构的联系方式等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机构职能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机构名称、内部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室、工作职责、办公地址、联系电话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领导信息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内设机构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内部科室的名称、主要职能、负责人、办公地址、联系电话、传真号码等</w:t>
            </w:r>
          </w:p>
        </w:tc>
        <w:tc>
          <w:tcPr>
            <w:tcW w:w="1701" w:type="dxa"/>
            <w:vAlign w:val="center"/>
          </w:tcPr>
          <w:p w:rsidR="00D5742A" w:rsidRPr="000A2B38" w:rsidRDefault="00D5742A" w:rsidP="00F82A26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1701" w:type="dxa"/>
            <w:vAlign w:val="center"/>
          </w:tcPr>
          <w:p w:rsidR="00D5742A" w:rsidRPr="008F25D5" w:rsidRDefault="00D5742A" w:rsidP="008F25D5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政务动态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政务活动、工作进展情况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712"/>
        </w:trPr>
        <w:tc>
          <w:tcPr>
            <w:tcW w:w="1728" w:type="dxa"/>
            <w:vAlign w:val="center"/>
          </w:tcPr>
          <w:p w:rsidR="00D5742A" w:rsidRPr="00F82A26" w:rsidRDefault="00D5742A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工作进展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774F46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工作进展信息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774F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0A2B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财政预决算、三公经费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774C4E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单位财政预决算、三公经费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774C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774C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AC4C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采购招标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AC4C78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前期工作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AC4C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AC4C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年度报告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年度报告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</w:tbl>
    <w:p w:rsidR="00D5742A" w:rsidRPr="00AA1B9C" w:rsidRDefault="00D5742A"/>
    <w:sectPr w:rsidR="00D5742A" w:rsidRPr="00AA1B9C" w:rsidSect="00EB33F5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2A" w:rsidRDefault="00D5742A" w:rsidP="00AA1B9C">
      <w:r>
        <w:separator/>
      </w:r>
    </w:p>
  </w:endnote>
  <w:endnote w:type="continuationSeparator" w:id="0">
    <w:p w:rsidR="00D5742A" w:rsidRDefault="00D5742A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2A" w:rsidRDefault="00D5742A" w:rsidP="00AA1B9C">
      <w:r>
        <w:separator/>
      </w:r>
    </w:p>
  </w:footnote>
  <w:footnote w:type="continuationSeparator" w:id="0">
    <w:p w:rsidR="00D5742A" w:rsidRDefault="00D5742A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1FF4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0AE"/>
    <w:rsid w:val="000A143C"/>
    <w:rsid w:val="000A1677"/>
    <w:rsid w:val="000A1711"/>
    <w:rsid w:val="000A18E4"/>
    <w:rsid w:val="000A1F0B"/>
    <w:rsid w:val="000A2233"/>
    <w:rsid w:val="000A23AA"/>
    <w:rsid w:val="000A2671"/>
    <w:rsid w:val="000A2B38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0C1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32E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14F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059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1CFF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61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4C4E"/>
    <w:rsid w:val="00774F4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3AF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723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49C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5D5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144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37B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1F3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37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4C78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3A9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589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42A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F5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A26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B33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3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59</Words>
  <Characters>341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hww</dc:creator>
  <cp:keywords/>
  <dc:description/>
  <cp:lastModifiedBy>谢少燕</cp:lastModifiedBy>
  <cp:revision>4</cp:revision>
  <cp:lastPrinted>2018-12-04T08:00:00Z</cp:lastPrinted>
  <dcterms:created xsi:type="dcterms:W3CDTF">2018-12-05T06:24:00Z</dcterms:created>
  <dcterms:modified xsi:type="dcterms:W3CDTF">2018-12-05T07:58:00Z</dcterms:modified>
</cp:coreProperties>
</file>