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A751" w14:textId="290AD7D0" w:rsidR="00D814C1" w:rsidRDefault="00000000">
      <w:pPr>
        <w:spacing w:line="579" w:lineRule="exact"/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</w:pPr>
      <w:r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  <w:t>附件</w:t>
      </w:r>
      <w:r w:rsidR="00B46CFF"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  <w:t>2</w:t>
      </w:r>
    </w:p>
    <w:p w14:paraId="07699B28" w14:textId="77777777" w:rsidR="00D814C1" w:rsidRDefault="00D814C1">
      <w:pPr>
        <w:spacing w:line="579" w:lineRule="exact"/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</w:pPr>
    </w:p>
    <w:p w14:paraId="79720101" w14:textId="77777777" w:rsidR="00D814C1" w:rsidRDefault="00000000">
      <w:pPr>
        <w:spacing w:line="579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  <w:t>公办幼儿园保育教育成本费用表</w:t>
      </w:r>
    </w:p>
    <w:p w14:paraId="259D7B66" w14:textId="77777777" w:rsidR="00D814C1" w:rsidRDefault="00000000">
      <w:pPr>
        <w:spacing w:line="579" w:lineRule="exac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bidi="ar"/>
        </w:rPr>
        <w:t>幼儿园名称：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慈溪市观海卫镇卫前幼儿园观城实验分园</w:t>
      </w:r>
    </w:p>
    <w:tbl>
      <w:tblPr>
        <w:tblW w:w="9463" w:type="dxa"/>
        <w:jc w:val="center"/>
        <w:tblLayout w:type="fixed"/>
        <w:tblLook w:val="04A0" w:firstRow="1" w:lastRow="0" w:firstColumn="1" w:lastColumn="0" w:noHBand="0" w:noVBand="1"/>
      </w:tblPr>
      <w:tblGrid>
        <w:gridCol w:w="3752"/>
        <w:gridCol w:w="2241"/>
        <w:gridCol w:w="3470"/>
      </w:tblGrid>
      <w:tr w:rsidR="00D814C1" w14:paraId="3C98FC43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D199" w14:textId="77777777" w:rsidR="00D814C1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项</w:t>
            </w:r>
            <w:r>
              <w:rPr>
                <w:rFonts w:ascii="Times New Roman" w:eastAsia="黑体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目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9062" w14:textId="77777777" w:rsidR="00D814C1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231F2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eastAsia="黑体" w:hAnsi="Times New Roman" w:cs="Times New Roman" w:hint="eastAsia"/>
                <w:color w:val="231F20"/>
                <w:sz w:val="24"/>
                <w:szCs w:val="24"/>
                <w:lang w:bidi="ar"/>
              </w:rPr>
              <w:t>2023</w:t>
            </w:r>
            <w:r>
              <w:rPr>
                <w:rFonts w:ascii="Times New Roman" w:eastAsia="黑体" w:hAnsi="Times New Roman" w:cs="Times New Roman"/>
                <w:color w:val="231F20"/>
                <w:sz w:val="24"/>
                <w:szCs w:val="24"/>
                <w:lang w:bidi="ar"/>
              </w:rPr>
              <w:t>）年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BC31C" w14:textId="77777777" w:rsidR="00D814C1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D814C1" w14:paraId="00175C81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702E" w14:textId="77777777" w:rsidR="00D814C1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一、工资福利支出（元）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6662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3484363.41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296FF" w14:textId="77777777" w:rsidR="00D814C1" w:rsidRDefault="00D814C1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671CBBA4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46641" w14:textId="77777777" w:rsidR="00D814C1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．工资、奖金和津、补贴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9798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2852082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B6A60" w14:textId="77777777" w:rsidR="00D814C1" w:rsidRDefault="00D814C1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2A2524F9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76974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．社会保险费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5700B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423097.41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814DD" w14:textId="77777777" w:rsidR="00D814C1" w:rsidRDefault="00D814C1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17C74FCE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83142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．住房公积金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691C9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54664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39992" w14:textId="77777777" w:rsidR="00D814C1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含住房补贴</w:t>
            </w:r>
          </w:p>
        </w:tc>
      </w:tr>
      <w:tr w:rsidR="00D814C1" w14:paraId="392F3505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5C8A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．其他支出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3F7A5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154520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A042CA" w14:textId="77777777" w:rsidR="00D814C1" w:rsidRDefault="00D814C1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79A5F321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E166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二、商品和服务支出（元）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00E510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1248571.99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607CF0" w14:textId="77777777" w:rsidR="00D814C1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房屋租赁费在总园支出</w:t>
            </w:r>
          </w:p>
        </w:tc>
      </w:tr>
      <w:tr w:rsidR="00D814C1" w14:paraId="1145AA83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2136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．办公费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007EE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12653.27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D2447" w14:textId="77777777" w:rsidR="00D814C1" w:rsidRDefault="00D814C1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08DC00AB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1AAA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．物业费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AB2A5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278111.13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410F9" w14:textId="77777777" w:rsidR="00D814C1" w:rsidRDefault="00000000">
            <w:pPr>
              <w:widowControl/>
              <w:spacing w:line="36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含水电、维修等</w:t>
            </w:r>
          </w:p>
        </w:tc>
      </w:tr>
      <w:tr w:rsidR="00D814C1" w14:paraId="208D7CDA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5C49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．差旅及交通费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B5741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FF2078" w14:textId="77777777" w:rsidR="00D814C1" w:rsidRDefault="00D814C1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7BA420D9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8831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．会议、培训费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4A734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20521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F42D8" w14:textId="77777777" w:rsidR="00D814C1" w:rsidRDefault="00D814C1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60E18F1B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1081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．租赁费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EFF73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770000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ACFC5" w14:textId="77777777" w:rsidR="00D814C1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房屋租赁费在总园支出</w:t>
            </w:r>
          </w:p>
        </w:tc>
      </w:tr>
      <w:tr w:rsidR="00D814C1" w14:paraId="17BFA95F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F725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．劳务费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51557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08EB5" w14:textId="77777777" w:rsidR="00D814C1" w:rsidRDefault="00D814C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00EC68EF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15F7B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．三公经费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8AD7A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3F936" w14:textId="77777777" w:rsidR="00D814C1" w:rsidRDefault="00000000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含接待、出国及交通费</w:t>
            </w:r>
          </w:p>
        </w:tc>
      </w:tr>
      <w:tr w:rsidR="00D814C1" w14:paraId="5C22068B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243E9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．工会与福利经费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40622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49158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C0613" w14:textId="77777777" w:rsidR="00D814C1" w:rsidRDefault="00D814C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0E7B8160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D96A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．专用材料费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E85F5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27729.82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5E8A9" w14:textId="77777777" w:rsidR="00D814C1" w:rsidRDefault="00D814C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36927276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FB85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．其他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3E745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90398.77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C269F" w14:textId="77777777" w:rsidR="00D814C1" w:rsidRDefault="00D814C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253F8A69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E466" w14:textId="77777777" w:rsidR="00D814C1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三、对个人和家庭的补助支出（元）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FD422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75800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9BCDE" w14:textId="77777777" w:rsidR="00D814C1" w:rsidRDefault="00D814C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5354DBF7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A375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．离（退）休费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473A7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B5B7B2" w14:textId="77777777" w:rsidR="00D814C1" w:rsidRDefault="00D814C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6C2FF425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6453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．抚恤和生活补助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0BCEF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63000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D1589" w14:textId="77777777" w:rsidR="00D814C1" w:rsidRDefault="00D814C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75173FBB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254F" w14:textId="77777777" w:rsidR="00D814C1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．其他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1F08A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12800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59162" w14:textId="77777777" w:rsidR="00D814C1" w:rsidRDefault="00D814C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554A43CD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4CEC4" w14:textId="77777777" w:rsidR="00D814C1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四、固定资产折旧支出（元）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CE2FC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26578.31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CB6B5" w14:textId="77777777" w:rsidR="00D814C1" w:rsidRDefault="00D814C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5A4C65B3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E7AA" w14:textId="77777777" w:rsidR="00D814C1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五、保教总成本（元）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F3695" w14:textId="77777777" w:rsidR="00D814C1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4835313.71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DB317" w14:textId="77777777" w:rsidR="00D814C1" w:rsidRDefault="00D814C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C1" w14:paraId="2925C511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6770B" w14:textId="77777777" w:rsidR="00D814C1" w:rsidRDefault="00000000">
            <w:pPr>
              <w:widowControl/>
              <w:spacing w:line="360" w:lineRule="exac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六、单位保教成本（元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人、年）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1B3DF" w14:textId="20061F48" w:rsidR="00D814C1" w:rsidRDefault="00000000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19111.91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E2171" w14:textId="77777777" w:rsidR="00D814C1" w:rsidRDefault="00D814C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05EEED" w14:textId="77777777" w:rsidR="00D814C1" w:rsidRDefault="00D814C1">
      <w:pPr>
        <w:autoSpaceDN w:val="0"/>
        <w:spacing w:line="579" w:lineRule="exact"/>
        <w:jc w:val="left"/>
        <w:rPr>
          <w:rFonts w:ascii="Times New Roman" w:hAnsi="Times New Roman" w:cs="Times New Roman"/>
          <w:spacing w:val="0"/>
        </w:rPr>
      </w:pPr>
    </w:p>
    <w:p w14:paraId="63ABB417" w14:textId="77777777" w:rsidR="00D814C1" w:rsidRDefault="00D814C1"/>
    <w:sectPr w:rsidR="00D81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326B" w14:textId="77777777" w:rsidR="00D67A0A" w:rsidRDefault="00D67A0A">
      <w:pPr>
        <w:spacing w:line="240" w:lineRule="auto"/>
      </w:pPr>
      <w:r>
        <w:separator/>
      </w:r>
    </w:p>
  </w:endnote>
  <w:endnote w:type="continuationSeparator" w:id="0">
    <w:p w14:paraId="1C9F6022" w14:textId="77777777" w:rsidR="00D67A0A" w:rsidRDefault="00D67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7D29" w14:textId="77777777" w:rsidR="00D67A0A" w:rsidRDefault="00D67A0A">
      <w:pPr>
        <w:spacing w:line="240" w:lineRule="auto"/>
      </w:pPr>
      <w:r>
        <w:separator/>
      </w:r>
    </w:p>
  </w:footnote>
  <w:footnote w:type="continuationSeparator" w:id="0">
    <w:p w14:paraId="57B5077D" w14:textId="77777777" w:rsidR="00D67A0A" w:rsidRDefault="00D67A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Y1YWVmMzZhZGVlYjU4YzU0NmJlYTY2Nzk1YThlYzAifQ=="/>
  </w:docVars>
  <w:rsids>
    <w:rsidRoot w:val="2FF7F61A"/>
    <w:rsid w:val="DF737EC1"/>
    <w:rsid w:val="DFBEB81E"/>
    <w:rsid w:val="F7EA3A93"/>
    <w:rsid w:val="FF5C9CCD"/>
    <w:rsid w:val="00B46CFF"/>
    <w:rsid w:val="00D67A0A"/>
    <w:rsid w:val="00D814C1"/>
    <w:rsid w:val="299912D8"/>
    <w:rsid w:val="2FF7F61A"/>
    <w:rsid w:val="3B306A26"/>
    <w:rsid w:val="3E355D2D"/>
    <w:rsid w:val="4AAF65BC"/>
    <w:rsid w:val="51B22055"/>
    <w:rsid w:val="538C7365"/>
    <w:rsid w:val="5ABE32EB"/>
    <w:rsid w:val="5E1C4ACF"/>
    <w:rsid w:val="6FC02EA2"/>
    <w:rsid w:val="70284FCD"/>
    <w:rsid w:val="7575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F8582"/>
  <w15:docId w15:val="{F313C4A1-4D7E-47D6-8947-C7F86E97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Theme="minorHAnsi" w:eastAsia="仿宋_GB2312" w:hAnsiTheme="minorHAnsi" w:cstheme="minorBidi"/>
      <w:spacing w:val="-6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4">
    <w:name w:val="page number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chanvictor</dc:creator>
  <cp:lastModifiedBy>Naier Shi</cp:lastModifiedBy>
  <cp:revision>3</cp:revision>
  <dcterms:created xsi:type="dcterms:W3CDTF">2021-11-11T09:48:00Z</dcterms:created>
  <dcterms:modified xsi:type="dcterms:W3CDTF">2024-03-08T13:37:00Z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491F033E2BFC46559203AEDC9A4B1BD0_12</vt:lpwstr>
  </property>
</Properties>
</file>