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240" w:lineRule="auto"/>
        <w:jc w:val="center"/>
        <w:rPr>
          <w:rFonts w:hint="eastAsia"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</w:rPr>
        <w:t>慈溪市政府信息主动公开目录清单（市</w:t>
      </w:r>
      <w:r>
        <w:rPr>
          <w:rFonts w:hint="eastAsia" w:ascii="黑体" w:hAnsi="黑体" w:eastAsia="黑体" w:cstheme="minorBidi"/>
          <w:sz w:val="44"/>
          <w:szCs w:val="44"/>
          <w:lang w:eastAsia="zh-CN"/>
        </w:rPr>
        <w:t>水利局</w:t>
      </w:r>
      <w:r>
        <w:rPr>
          <w:rFonts w:hint="eastAsia" w:ascii="黑体" w:hAnsi="黑体" w:eastAsia="黑体" w:cstheme="minorBidi"/>
          <w:sz w:val="44"/>
          <w:szCs w:val="44"/>
        </w:rPr>
        <w:t>）</w:t>
      </w:r>
    </w:p>
    <w:tbl>
      <w:tblPr>
        <w:tblStyle w:val="5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440"/>
        <w:gridCol w:w="3555"/>
        <w:gridCol w:w="1742"/>
        <w:gridCol w:w="1422"/>
        <w:gridCol w:w="1189"/>
        <w:gridCol w:w="3037"/>
        <w:gridCol w:w="1196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事项类别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事项名称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公开内容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公开依据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公开主体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公开时限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公开渠道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公开方式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71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机构职能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机构概况</w:t>
            </w:r>
          </w:p>
        </w:tc>
        <w:tc>
          <w:tcPr>
            <w:tcW w:w="3555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174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auto"/>
                <w:sz w:val="20"/>
                <w:szCs w:val="20"/>
              </w:rPr>
              <w:t>711号）、三定方案</w:t>
            </w:r>
          </w:p>
        </w:tc>
        <w:tc>
          <w:tcPr>
            <w:tcW w:w="142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办公室</w:t>
            </w:r>
          </w:p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相关信息形成或变更之日起</w:t>
            </w:r>
            <w:r>
              <w:rPr>
                <w:color w:val="auto"/>
                <w:sz w:val="20"/>
                <w:szCs w:val="20"/>
              </w:rPr>
              <w:t>20个工作日内</w:t>
            </w:r>
          </w:p>
        </w:tc>
        <w:tc>
          <w:tcPr>
            <w:tcW w:w="3037" w:type="dxa"/>
            <w:vMerge w:val="restart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rFonts w:hint="eastAsia"/>
                <w:color w:val="auto"/>
                <w:sz w:val="20"/>
                <w:szCs w:val="20"/>
              </w:rPr>
              <w:t>政府网站</w:t>
            </w:r>
            <w:r>
              <w:rPr>
                <w:color w:val="auto"/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□政务微博</w:t>
            </w:r>
            <w:r>
              <w:rPr>
                <w:color w:val="auto"/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□移动客户端</w:t>
            </w:r>
            <w:r>
              <w:rPr>
                <w:color w:val="auto"/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□手机短信推送</w:t>
            </w:r>
            <w:r>
              <w:rPr>
                <w:color w:val="auto"/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□广播</w:t>
            </w:r>
            <w:r>
              <w:rPr>
                <w:color w:val="auto"/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□信息公告栏</w:t>
            </w:r>
            <w:r>
              <w:rPr>
                <w:color w:val="auto"/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□便民服务中心</w:t>
            </w:r>
            <w:r>
              <w:rPr>
                <w:color w:val="auto"/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□图书馆</w:t>
            </w:r>
            <w:r>
              <w:rPr>
                <w:color w:val="auto"/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196" w:type="dxa"/>
            <w:vMerge w:val="restart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rFonts w:hint="eastAsia"/>
                <w:color w:val="auto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31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63951906</w:t>
            </w:r>
          </w:p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71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机构</w:t>
            </w:r>
            <w:r>
              <w:rPr>
                <w:rFonts w:hint="eastAsia"/>
                <w:color w:val="auto"/>
                <w:sz w:val="20"/>
                <w:szCs w:val="20"/>
              </w:rPr>
              <w:t>职能</w:t>
            </w:r>
          </w:p>
        </w:tc>
        <w:tc>
          <w:tcPr>
            <w:tcW w:w="3555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174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03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1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领导分工</w:t>
            </w:r>
          </w:p>
        </w:tc>
        <w:tc>
          <w:tcPr>
            <w:tcW w:w="3555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领导姓名、工作职务、工作分工</w:t>
            </w:r>
          </w:p>
        </w:tc>
        <w:tc>
          <w:tcPr>
            <w:tcW w:w="174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03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内设机构</w:t>
            </w:r>
          </w:p>
        </w:tc>
        <w:tc>
          <w:tcPr>
            <w:tcW w:w="3555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内设机构名称、职责、办公电话</w:t>
            </w:r>
          </w:p>
        </w:tc>
        <w:tc>
          <w:tcPr>
            <w:tcW w:w="174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03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下属单位概况</w:t>
            </w:r>
          </w:p>
        </w:tc>
        <w:tc>
          <w:tcPr>
            <w:tcW w:w="3555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下属单位名称、主要负责人、办公电话</w:t>
            </w:r>
          </w:p>
        </w:tc>
        <w:tc>
          <w:tcPr>
            <w:tcW w:w="174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03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71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政策文件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规范性文件</w:t>
            </w:r>
          </w:p>
        </w:tc>
        <w:tc>
          <w:tcPr>
            <w:tcW w:w="355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局规范性文件</w:t>
            </w:r>
          </w:p>
        </w:tc>
        <w:tc>
          <w:tcPr>
            <w:tcW w:w="174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《中华人民共和国政府信息公开条例》（国务院令第711号）、《浙江省行政规范性文件管理办法》（省政府令第372号）</w:t>
            </w:r>
          </w:p>
        </w:tc>
        <w:tc>
          <w:tcPr>
            <w:tcW w:w="142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文件起草</w:t>
            </w: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室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（单位）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相关信息形成或变更之日起</w:t>
            </w:r>
            <w:r>
              <w:rPr>
                <w:color w:val="auto"/>
                <w:sz w:val="20"/>
                <w:szCs w:val="20"/>
              </w:rPr>
              <w:t>20个工作日内</w:t>
            </w:r>
          </w:p>
        </w:tc>
        <w:tc>
          <w:tcPr>
            <w:tcW w:w="3037" w:type="dxa"/>
            <w:vMerge w:val="restart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□政务微博</w:t>
            </w:r>
            <w:r>
              <w:rPr>
                <w:color w:val="auto"/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□移动客户端</w:t>
            </w:r>
            <w:r>
              <w:rPr>
                <w:color w:val="auto"/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□手机短信推送</w:t>
            </w:r>
            <w:r>
              <w:rPr>
                <w:color w:val="auto"/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□广播</w:t>
            </w:r>
            <w:r>
              <w:rPr>
                <w:color w:val="auto"/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□信息公告栏</w:t>
            </w:r>
            <w:r>
              <w:rPr>
                <w:color w:val="auto"/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□便民服务中心</w:t>
            </w:r>
            <w:r>
              <w:rPr>
                <w:color w:val="auto"/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□图书馆</w:t>
            </w:r>
            <w:r>
              <w:rPr>
                <w:color w:val="auto"/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196" w:type="dxa"/>
            <w:vMerge w:val="restart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31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63951906</w:t>
            </w:r>
          </w:p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71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本单位</w:t>
            </w:r>
            <w:r>
              <w:rPr>
                <w:rFonts w:hint="eastAsia"/>
                <w:color w:val="auto"/>
                <w:sz w:val="20"/>
                <w:szCs w:val="20"/>
              </w:rPr>
              <w:t>文件</w:t>
            </w:r>
          </w:p>
        </w:tc>
        <w:tc>
          <w:tcPr>
            <w:tcW w:w="3555" w:type="dxa"/>
            <w:vAlign w:val="center"/>
          </w:tcPr>
          <w:p>
            <w:pPr>
              <w:spacing w:line="240" w:lineRule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本单位制定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的除行政规范性文件外的其他</w:t>
            </w:r>
            <w:r>
              <w:rPr>
                <w:rFonts w:hint="eastAsia"/>
                <w:color w:val="auto"/>
                <w:sz w:val="20"/>
                <w:szCs w:val="20"/>
              </w:rPr>
              <w:t>政策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color w:val="auto"/>
                <w:sz w:val="20"/>
                <w:szCs w:val="20"/>
              </w:rPr>
              <w:t>文件</w:t>
            </w:r>
          </w:p>
        </w:tc>
        <w:tc>
          <w:tcPr>
            <w:tcW w:w="174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037" w:type="dxa"/>
            <w:vMerge w:val="continue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19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71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政策解读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文件解读</w:t>
            </w:r>
          </w:p>
        </w:tc>
        <w:tc>
          <w:tcPr>
            <w:tcW w:w="35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对规范性文件的政策解读</w:t>
            </w:r>
          </w:p>
        </w:tc>
        <w:tc>
          <w:tcPr>
            <w:tcW w:w="174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《中华人民共和国政府信息公开条例》（国务院令第711号）、《浙江省行政规范性文件管理办法》（省政府令第372号）</w:t>
            </w:r>
          </w:p>
        </w:tc>
        <w:tc>
          <w:tcPr>
            <w:tcW w:w="142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文件起草</w:t>
            </w: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室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（单位）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相关信息形成或变更之日起</w:t>
            </w:r>
            <w:r>
              <w:rPr>
                <w:color w:val="auto"/>
                <w:sz w:val="20"/>
                <w:szCs w:val="20"/>
              </w:rPr>
              <w:t>20个工作日内</w:t>
            </w:r>
          </w:p>
        </w:tc>
        <w:tc>
          <w:tcPr>
            <w:tcW w:w="3037" w:type="dxa"/>
            <w:vMerge w:val="restart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□政务微博</w:t>
            </w:r>
            <w:r>
              <w:rPr>
                <w:color w:val="auto"/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□移动客户端</w:t>
            </w:r>
            <w:r>
              <w:rPr>
                <w:color w:val="auto"/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□手机短信推送</w:t>
            </w:r>
            <w:r>
              <w:rPr>
                <w:color w:val="auto"/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□广播</w:t>
            </w:r>
            <w:r>
              <w:rPr>
                <w:color w:val="auto"/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□信息公告栏</w:t>
            </w:r>
            <w:r>
              <w:rPr>
                <w:color w:val="auto"/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□便民服务中心</w:t>
            </w:r>
            <w:r>
              <w:rPr>
                <w:color w:val="auto"/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□图书馆</w:t>
            </w:r>
            <w:r>
              <w:rPr>
                <w:color w:val="auto"/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196" w:type="dxa"/>
            <w:vMerge w:val="restart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31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63951906</w:t>
            </w:r>
          </w:p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714" w:type="dxa"/>
            <w:vMerge w:val="continue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文件图解</w:t>
            </w:r>
          </w:p>
        </w:tc>
        <w:tc>
          <w:tcPr>
            <w:tcW w:w="35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303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19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2" w:hRule="atLeast"/>
        </w:trPr>
        <w:tc>
          <w:tcPr>
            <w:tcW w:w="71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通知公告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通知公告</w:t>
            </w:r>
          </w:p>
        </w:tc>
        <w:tc>
          <w:tcPr>
            <w:tcW w:w="355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本单位</w:t>
            </w:r>
            <w:r>
              <w:rPr>
                <w:rFonts w:hint="eastAsia"/>
                <w:color w:val="auto"/>
                <w:sz w:val="20"/>
                <w:szCs w:val="20"/>
              </w:rPr>
              <w:t>重要通知公告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信息等</w:t>
            </w:r>
          </w:p>
        </w:tc>
        <w:tc>
          <w:tcPr>
            <w:tcW w:w="1742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auto"/>
                <w:sz w:val="20"/>
                <w:szCs w:val="20"/>
              </w:rPr>
              <w:t>711号）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办公室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及相关</w:t>
            </w: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室（单位）</w:t>
            </w:r>
          </w:p>
        </w:tc>
        <w:tc>
          <w:tcPr>
            <w:tcW w:w="1189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相关信息形成或变更之日起</w:t>
            </w:r>
            <w:r>
              <w:rPr>
                <w:color w:val="auto"/>
                <w:sz w:val="20"/>
                <w:szCs w:val="20"/>
              </w:rPr>
              <w:t>20个工作日内</w:t>
            </w:r>
          </w:p>
        </w:tc>
        <w:tc>
          <w:tcPr>
            <w:tcW w:w="3037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□政务微博</w:t>
            </w:r>
            <w:r>
              <w:rPr>
                <w:color w:val="auto"/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□移动客户端</w:t>
            </w:r>
            <w:r>
              <w:rPr>
                <w:color w:val="auto"/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□手机短信推送</w:t>
            </w:r>
            <w:r>
              <w:rPr>
                <w:color w:val="auto"/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□广播</w:t>
            </w:r>
            <w:r>
              <w:rPr>
                <w:color w:val="auto"/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□信息公告栏</w:t>
            </w:r>
            <w:r>
              <w:rPr>
                <w:color w:val="auto"/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□便民服务中心</w:t>
            </w:r>
            <w:r>
              <w:rPr>
                <w:color w:val="auto"/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□图书馆</w:t>
            </w:r>
            <w:r>
              <w:rPr>
                <w:color w:val="auto"/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color w:val="auto"/>
                <w:sz w:val="20"/>
                <w:szCs w:val="20"/>
              </w:rPr>
              <w:t>□</w:t>
            </w:r>
            <w:r>
              <w:rPr>
                <w:color w:val="auto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rFonts w:hint="eastAsia"/>
                <w:color w:val="auto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313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63951906</w:t>
            </w:r>
          </w:p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714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工作信息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政务动态</w:t>
            </w:r>
          </w:p>
        </w:tc>
        <w:tc>
          <w:tcPr>
            <w:tcW w:w="3555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单位重点工作执行情况</w:t>
            </w:r>
          </w:p>
        </w:tc>
        <w:tc>
          <w:tcPr>
            <w:tcW w:w="1742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auto"/>
                <w:sz w:val="20"/>
                <w:szCs w:val="20"/>
              </w:rPr>
              <w:t>711号）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办公室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及相关</w:t>
            </w: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室（单位）</w:t>
            </w:r>
          </w:p>
        </w:tc>
        <w:tc>
          <w:tcPr>
            <w:tcW w:w="1189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037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□政务微博</w:t>
            </w:r>
            <w:r>
              <w:rPr>
                <w:color w:val="auto"/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□移动客户端</w:t>
            </w:r>
            <w:r>
              <w:rPr>
                <w:color w:val="auto"/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□手机短信推送</w:t>
            </w:r>
            <w:r>
              <w:rPr>
                <w:color w:val="auto"/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□广播</w:t>
            </w:r>
            <w:r>
              <w:rPr>
                <w:color w:val="auto"/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□信息公告栏</w:t>
            </w:r>
            <w:r>
              <w:rPr>
                <w:color w:val="auto"/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□便民服务中心</w:t>
            </w:r>
            <w:r>
              <w:rPr>
                <w:color w:val="auto"/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□图书馆</w:t>
            </w:r>
            <w:r>
              <w:rPr>
                <w:color w:val="auto"/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313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63951906</w:t>
            </w:r>
          </w:p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</w:trPr>
        <w:tc>
          <w:tcPr>
            <w:tcW w:w="714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人事信息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人事任免</w:t>
            </w:r>
          </w:p>
        </w:tc>
        <w:tc>
          <w:tcPr>
            <w:tcW w:w="3555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人事任免情况</w:t>
            </w:r>
          </w:p>
        </w:tc>
        <w:tc>
          <w:tcPr>
            <w:tcW w:w="1742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机关党委</w:t>
            </w:r>
          </w:p>
        </w:tc>
        <w:tc>
          <w:tcPr>
            <w:tcW w:w="1189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037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□政务微博</w:t>
            </w:r>
            <w:r>
              <w:rPr>
                <w:color w:val="auto"/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□移动客户端</w:t>
            </w:r>
            <w:r>
              <w:rPr>
                <w:color w:val="auto"/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□手机短信推送</w:t>
            </w:r>
            <w:r>
              <w:rPr>
                <w:color w:val="auto"/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□广播</w:t>
            </w:r>
            <w:r>
              <w:rPr>
                <w:color w:val="auto"/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□信息公告栏</w:t>
            </w:r>
            <w:r>
              <w:rPr>
                <w:color w:val="auto"/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□便民服务中心</w:t>
            </w:r>
            <w:r>
              <w:rPr>
                <w:color w:val="auto"/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□图书馆</w:t>
            </w:r>
            <w:r>
              <w:rPr>
                <w:color w:val="auto"/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313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63951906</w:t>
            </w:r>
          </w:p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6" w:hRule="atLeast"/>
        </w:trPr>
        <w:tc>
          <w:tcPr>
            <w:tcW w:w="714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财政信息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财政预决算（含“三公”经费）</w:t>
            </w:r>
          </w:p>
        </w:tc>
        <w:tc>
          <w:tcPr>
            <w:tcW w:w="3555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单位财政预决算、三公经费</w:t>
            </w:r>
          </w:p>
        </w:tc>
        <w:tc>
          <w:tcPr>
            <w:tcW w:w="1742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《中华人民共和国政府信息公开条例》（国务院令第711号）、《财政部关于推进省以下预决算公开工作的通知》（财预〔2013〕309号）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水利财务管理中心</w:t>
            </w:r>
          </w:p>
        </w:tc>
        <w:tc>
          <w:tcPr>
            <w:tcW w:w="1189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/>
                <w:color w:val="auto"/>
                <w:sz w:val="20"/>
                <w:szCs w:val="20"/>
              </w:rPr>
              <w:t>个工作日内</w:t>
            </w:r>
          </w:p>
        </w:tc>
        <w:tc>
          <w:tcPr>
            <w:tcW w:w="3037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□政务微博</w:t>
            </w:r>
            <w:r>
              <w:rPr>
                <w:color w:val="auto"/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□移动客户端</w:t>
            </w:r>
            <w:r>
              <w:rPr>
                <w:color w:val="auto"/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□手机短信推送</w:t>
            </w:r>
            <w:r>
              <w:rPr>
                <w:color w:val="auto"/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□广播</w:t>
            </w:r>
            <w:r>
              <w:rPr>
                <w:color w:val="auto"/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□信息公告栏</w:t>
            </w:r>
            <w:r>
              <w:rPr>
                <w:color w:val="auto"/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□便民服务中心</w:t>
            </w:r>
            <w:r>
              <w:rPr>
                <w:color w:val="auto"/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□图书馆</w:t>
            </w:r>
            <w:r>
              <w:rPr>
                <w:color w:val="auto"/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313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63951906</w:t>
            </w:r>
          </w:p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71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规划计划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规划信息</w:t>
            </w:r>
          </w:p>
        </w:tc>
        <w:tc>
          <w:tcPr>
            <w:tcW w:w="355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各类重要发展规划信息</w:t>
            </w:r>
          </w:p>
        </w:tc>
        <w:tc>
          <w:tcPr>
            <w:tcW w:w="174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auto"/>
                <w:sz w:val="20"/>
                <w:szCs w:val="20"/>
              </w:rPr>
              <w:t>711号）、</w:t>
            </w:r>
            <w:r>
              <w:rPr>
                <w:rFonts w:hint="eastAsia"/>
                <w:color w:val="auto"/>
                <w:sz w:val="20"/>
                <w:szCs w:val="20"/>
              </w:rPr>
              <w:t>《浙江省重大行政决策程序规定》（省政府令第</w:t>
            </w:r>
            <w:r>
              <w:rPr>
                <w:color w:val="auto"/>
                <w:sz w:val="20"/>
                <w:szCs w:val="20"/>
              </w:rPr>
              <w:t>337号</w:t>
            </w:r>
            <w:r>
              <w:rPr>
                <w:rFonts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142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办公室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及相关</w:t>
            </w: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室（单位）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相关信息形成或变更之日起</w:t>
            </w:r>
            <w:r>
              <w:rPr>
                <w:color w:val="auto"/>
                <w:sz w:val="20"/>
                <w:szCs w:val="20"/>
              </w:rPr>
              <w:t>20个工作日内</w:t>
            </w:r>
          </w:p>
        </w:tc>
        <w:tc>
          <w:tcPr>
            <w:tcW w:w="3037" w:type="dxa"/>
            <w:vMerge w:val="restart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 xml:space="preserve">政府网站       </w:t>
            </w:r>
            <w:r>
              <w:rPr>
                <w:rFonts w:hint="eastAsia" w:ascii="Segoe UI Symbol" w:hAnsi="Segoe UI Symbol" w:cs="Segoe UI Symbol"/>
                <w:color w:val="auto"/>
                <w:sz w:val="20"/>
                <w:szCs w:val="20"/>
                <w:lang w:eastAsia="zh-CN"/>
              </w:rPr>
              <w:t>□</w:t>
            </w:r>
            <w:r>
              <w:rPr>
                <w:color w:val="auto"/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□政务微博</w:t>
            </w:r>
            <w:r>
              <w:rPr>
                <w:color w:val="auto"/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□移动客户端</w:t>
            </w:r>
            <w:r>
              <w:rPr>
                <w:color w:val="auto"/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□手机短信推送</w:t>
            </w:r>
            <w:r>
              <w:rPr>
                <w:color w:val="auto"/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□广播</w:t>
            </w:r>
            <w:r>
              <w:rPr>
                <w:color w:val="auto"/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□信息公告栏</w:t>
            </w:r>
            <w:r>
              <w:rPr>
                <w:color w:val="auto"/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□便民服务中心</w:t>
            </w:r>
            <w:r>
              <w:rPr>
                <w:color w:val="auto"/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□图书馆</w:t>
            </w:r>
            <w:r>
              <w:rPr>
                <w:color w:val="auto"/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 w:ascii="Segoe UI Symbol" w:hAnsi="Segoe UI Symbol" w:eastAsia="宋体" w:cs="Segoe UI Symbol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196" w:type="dxa"/>
            <w:vMerge w:val="restart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31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63951906</w:t>
            </w:r>
          </w:p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71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计划总结</w:t>
            </w:r>
          </w:p>
        </w:tc>
        <w:tc>
          <w:tcPr>
            <w:tcW w:w="355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年度工作目标及执行情况</w:t>
            </w:r>
          </w:p>
        </w:tc>
        <w:tc>
          <w:tcPr>
            <w:tcW w:w="174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3037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96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71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建议提案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建议提案办理情况</w:t>
            </w:r>
          </w:p>
        </w:tc>
        <w:tc>
          <w:tcPr>
            <w:tcW w:w="355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全市人大代表建议、政协委员提案办理情况的报告和通报</w:t>
            </w:r>
            <w:bookmarkStart w:id="0" w:name="_GoBack"/>
            <w:bookmarkEnd w:id="0"/>
          </w:p>
        </w:tc>
        <w:tc>
          <w:tcPr>
            <w:tcW w:w="174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auto"/>
                <w:sz w:val="20"/>
                <w:szCs w:val="20"/>
              </w:rPr>
              <w:t>711号）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办公室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及相关</w:t>
            </w: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室（单位）</w:t>
            </w:r>
          </w:p>
        </w:tc>
        <w:tc>
          <w:tcPr>
            <w:tcW w:w="118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037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□政务微博</w:t>
            </w:r>
            <w:r>
              <w:rPr>
                <w:color w:val="auto"/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□移动客户端</w:t>
            </w:r>
            <w:r>
              <w:rPr>
                <w:color w:val="auto"/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□手机短信推送</w:t>
            </w:r>
            <w:r>
              <w:rPr>
                <w:color w:val="auto"/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□广播</w:t>
            </w:r>
            <w:r>
              <w:rPr>
                <w:color w:val="auto"/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□信息公告栏</w:t>
            </w:r>
            <w:r>
              <w:rPr>
                <w:color w:val="auto"/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□便民服务中心</w:t>
            </w:r>
            <w:r>
              <w:rPr>
                <w:color w:val="auto"/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□图书馆</w:t>
            </w:r>
            <w:r>
              <w:rPr>
                <w:color w:val="auto"/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 w:ascii="Segoe UI Symbol" w:hAnsi="Segoe UI Symbol" w:eastAsia="宋体" w:cs="Segoe UI Symbol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313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63951906</w:t>
            </w:r>
          </w:p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71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公共资源配置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采购招标</w:t>
            </w:r>
          </w:p>
        </w:tc>
        <w:tc>
          <w:tcPr>
            <w:tcW w:w="355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  <w:lang w:eastAsia="zh-CN"/>
              </w:rPr>
              <w:t>水利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建设方面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  <w:lang w:eastAsia="zh-CN"/>
              </w:rPr>
              <w:t>采购招标信息</w:t>
            </w:r>
          </w:p>
        </w:tc>
        <w:tc>
          <w:tcPr>
            <w:tcW w:w="174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起草</w:t>
            </w: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室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（单位）</w:t>
            </w:r>
          </w:p>
        </w:tc>
        <w:tc>
          <w:tcPr>
            <w:tcW w:w="118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相关信息形成或变更之日起5个工作日内</w:t>
            </w:r>
          </w:p>
        </w:tc>
        <w:tc>
          <w:tcPr>
            <w:tcW w:w="3037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□政务微博</w:t>
            </w:r>
            <w:r>
              <w:rPr>
                <w:color w:val="auto"/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□移动客户端</w:t>
            </w:r>
            <w:r>
              <w:rPr>
                <w:color w:val="auto"/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□手机短信推送</w:t>
            </w:r>
            <w:r>
              <w:rPr>
                <w:color w:val="auto"/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□广播</w:t>
            </w:r>
            <w:r>
              <w:rPr>
                <w:color w:val="auto"/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□信息公告栏</w:t>
            </w:r>
            <w:r>
              <w:rPr>
                <w:color w:val="auto"/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□便民服务中心</w:t>
            </w:r>
            <w:r>
              <w:rPr>
                <w:color w:val="auto"/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□图书馆</w:t>
            </w:r>
            <w:r>
              <w:rPr>
                <w:color w:val="auto"/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313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63951906</w:t>
            </w:r>
          </w:p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71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政府信息公开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工作</w:t>
            </w:r>
            <w:r>
              <w:rPr>
                <w:rFonts w:hint="eastAsia"/>
                <w:color w:val="auto"/>
                <w:sz w:val="20"/>
                <w:szCs w:val="20"/>
              </w:rPr>
              <w:t>年报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政府信息公开年度报告</w:t>
            </w:r>
          </w:p>
        </w:tc>
        <w:tc>
          <w:tcPr>
            <w:tcW w:w="355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各年度政府信息公开年报</w:t>
            </w:r>
          </w:p>
        </w:tc>
        <w:tc>
          <w:tcPr>
            <w:tcW w:w="174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办公室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每年1月31日前</w:t>
            </w:r>
          </w:p>
        </w:tc>
        <w:tc>
          <w:tcPr>
            <w:tcW w:w="3037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□政务微博</w:t>
            </w:r>
            <w:r>
              <w:rPr>
                <w:color w:val="auto"/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□移动客户端</w:t>
            </w:r>
            <w:r>
              <w:rPr>
                <w:color w:val="auto"/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□手机短信推送</w:t>
            </w:r>
            <w:r>
              <w:rPr>
                <w:color w:val="auto"/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□广播</w:t>
            </w:r>
            <w:r>
              <w:rPr>
                <w:color w:val="auto"/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□信息公告栏</w:t>
            </w:r>
            <w:r>
              <w:rPr>
                <w:color w:val="auto"/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□便民服务中心</w:t>
            </w:r>
            <w:r>
              <w:rPr>
                <w:color w:val="auto"/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□图书馆</w:t>
            </w:r>
            <w:r>
              <w:rPr>
                <w:color w:val="auto"/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313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63951906</w:t>
            </w:r>
          </w:p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71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信息公开指南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政府信息公开指南</w:t>
            </w:r>
          </w:p>
        </w:tc>
        <w:tc>
          <w:tcPr>
            <w:tcW w:w="3555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174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18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相关信息形成或变更之日起20个工作日内，且及时更新</w:t>
            </w:r>
          </w:p>
        </w:tc>
        <w:tc>
          <w:tcPr>
            <w:tcW w:w="3037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rFonts w:hint="eastAsia"/>
                <w:color w:val="auto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□便民服务中心  □便民服务点（室）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□预公开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rFonts w:hint="eastAsia"/>
                <w:color w:val="auto"/>
                <w:sz w:val="20"/>
                <w:szCs w:val="20"/>
              </w:rPr>
              <w:t>全文发布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□政策解读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□现场宣讲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313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63951906</w:t>
            </w:r>
          </w:p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71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信息公开目录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政府信息公开目录</w:t>
            </w:r>
          </w:p>
        </w:tc>
        <w:tc>
          <w:tcPr>
            <w:tcW w:w="3555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174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18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相关信息形成或变更之日起20个工作日内，且及时更新</w:t>
            </w:r>
          </w:p>
        </w:tc>
        <w:tc>
          <w:tcPr>
            <w:tcW w:w="3037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rFonts w:hint="eastAsia"/>
                <w:color w:val="auto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196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□预公开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rFonts w:hint="eastAsia"/>
                <w:color w:val="auto"/>
                <w:sz w:val="20"/>
                <w:szCs w:val="20"/>
              </w:rPr>
              <w:t>全文发布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□政策解读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□现场宣讲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313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63951906</w:t>
            </w:r>
          </w:p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监督举报电话：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0574-12345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4B"/>
    <w:rsid w:val="0008482C"/>
    <w:rsid w:val="00125ACD"/>
    <w:rsid w:val="001409F6"/>
    <w:rsid w:val="001445BC"/>
    <w:rsid w:val="00303D4B"/>
    <w:rsid w:val="00395AF4"/>
    <w:rsid w:val="003D1B38"/>
    <w:rsid w:val="004C38BD"/>
    <w:rsid w:val="00716847"/>
    <w:rsid w:val="00730BD9"/>
    <w:rsid w:val="007D3337"/>
    <w:rsid w:val="007D77F2"/>
    <w:rsid w:val="008420FC"/>
    <w:rsid w:val="009301FD"/>
    <w:rsid w:val="00993677"/>
    <w:rsid w:val="00A970EC"/>
    <w:rsid w:val="00AA2CB9"/>
    <w:rsid w:val="00BB009B"/>
    <w:rsid w:val="00BF09D1"/>
    <w:rsid w:val="00C001D4"/>
    <w:rsid w:val="00C9374F"/>
    <w:rsid w:val="00E124C1"/>
    <w:rsid w:val="02B4265C"/>
    <w:rsid w:val="02DD04E7"/>
    <w:rsid w:val="08471DC4"/>
    <w:rsid w:val="0AC37545"/>
    <w:rsid w:val="0C722A17"/>
    <w:rsid w:val="10555775"/>
    <w:rsid w:val="14984B7A"/>
    <w:rsid w:val="169116DA"/>
    <w:rsid w:val="169A6A67"/>
    <w:rsid w:val="1B6E40FF"/>
    <w:rsid w:val="1BDA124C"/>
    <w:rsid w:val="1DF11E35"/>
    <w:rsid w:val="1F1B6C91"/>
    <w:rsid w:val="227778E8"/>
    <w:rsid w:val="2BFE2AD0"/>
    <w:rsid w:val="33C3197E"/>
    <w:rsid w:val="37965EC3"/>
    <w:rsid w:val="43824BA9"/>
    <w:rsid w:val="4DAD2986"/>
    <w:rsid w:val="4E454D5F"/>
    <w:rsid w:val="4E6A4742"/>
    <w:rsid w:val="53BA0960"/>
    <w:rsid w:val="5E955497"/>
    <w:rsid w:val="615954E8"/>
    <w:rsid w:val="67D16B44"/>
    <w:rsid w:val="6A167B4D"/>
    <w:rsid w:val="6D9A00E6"/>
    <w:rsid w:val="6E4516CF"/>
    <w:rsid w:val="786839E8"/>
    <w:rsid w:val="7D8D129E"/>
    <w:rsid w:val="7D995AA4"/>
    <w:rsid w:val="7DAD4D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271BD-7D06-471B-BAA8-A4E1258C77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428</Words>
  <Characters>2444</Characters>
  <Lines>20</Lines>
  <Paragraphs>5</Paragraphs>
  <TotalTime>3</TotalTime>
  <ScaleCrop>false</ScaleCrop>
  <LinksUpToDate>false</LinksUpToDate>
  <CharactersWithSpaces>2867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2019-07-16T01:46:00Z</dcterms:created>
  <dc:creator>沈佳丽</dc:creator>
  <cp:lastModifiedBy>Niufox</cp:lastModifiedBy>
  <cp:lastPrinted>2021-03-19T01:02:00Z</cp:lastPrinted>
  <dcterms:modified xsi:type="dcterms:W3CDTF">2022-08-30T08:00:06Z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CB2BEAE0260A459AA297654EF2FDCDF1</vt:lpwstr>
  </property>
</Properties>
</file>